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РОЖКИНСКАЯ  СЕЛЬСКАЯ  ДУМА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МАЛМЫЖСКОГО  РАЙОНА   КИРОВСКОЙ  ОБЛАСТИ 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второго  созыва</w:t>
      </w: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РЕШЕНИЕ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16.09.2011                                                                                                №   19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с.Рожки</w:t>
      </w:r>
    </w:p>
    <w:p w:rsidR="003A57C7" w:rsidRDefault="003A57C7" w:rsidP="003A57C7">
      <w:pPr>
        <w:rPr>
          <w:sz w:val="28"/>
          <w:szCs w:val="28"/>
        </w:rPr>
      </w:pPr>
    </w:p>
    <w:p w:rsidR="003A57C7" w:rsidRPr="002644BF" w:rsidRDefault="003A57C7" w:rsidP="003A57C7">
      <w:pPr>
        <w:jc w:val="center"/>
        <w:rPr>
          <w:b/>
          <w:sz w:val="28"/>
          <w:szCs w:val="28"/>
        </w:rPr>
      </w:pPr>
      <w:r w:rsidRPr="002644BF">
        <w:rPr>
          <w:b/>
          <w:sz w:val="28"/>
          <w:szCs w:val="28"/>
        </w:rPr>
        <w:t>О  внесении  изменений  в Положени</w:t>
      </w:r>
      <w:r>
        <w:rPr>
          <w:b/>
          <w:sz w:val="28"/>
          <w:szCs w:val="28"/>
        </w:rPr>
        <w:t>е  о  проведении конкурса на замещение вакантной  муниципальной должности  муниципальной службы администрации  Рожкинского</w:t>
      </w:r>
    </w:p>
    <w:p w:rsidR="003A57C7" w:rsidRDefault="003A57C7" w:rsidP="003A5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Малмыжского района Кировской  области </w:t>
      </w:r>
      <w:r w:rsidRPr="002644BF">
        <w:rPr>
          <w:b/>
          <w:sz w:val="28"/>
          <w:szCs w:val="28"/>
        </w:rPr>
        <w:t xml:space="preserve"> , утвержденного  решением  сельской Думы </w:t>
      </w:r>
      <w:r>
        <w:rPr>
          <w:b/>
          <w:sz w:val="28"/>
          <w:szCs w:val="28"/>
        </w:rPr>
        <w:t xml:space="preserve"> № 86  от  05.12.2006 года.</w:t>
      </w:r>
    </w:p>
    <w:p w:rsidR="003A57C7" w:rsidRDefault="003A57C7" w:rsidP="003A57C7">
      <w:pPr>
        <w:jc w:val="center"/>
        <w:rPr>
          <w:b/>
          <w:sz w:val="28"/>
          <w:szCs w:val="28"/>
        </w:rPr>
      </w:pPr>
    </w:p>
    <w:p w:rsidR="003A57C7" w:rsidRPr="00FF6944" w:rsidRDefault="003A57C7" w:rsidP="003A57C7">
      <w:pPr>
        <w:rPr>
          <w:sz w:val="28"/>
          <w:szCs w:val="28"/>
        </w:rPr>
      </w:pPr>
      <w:r w:rsidRPr="00FF69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В  соответствии</w:t>
      </w:r>
      <w:r w:rsidRPr="00FF6944">
        <w:rPr>
          <w:sz w:val="28"/>
          <w:szCs w:val="28"/>
        </w:rPr>
        <w:t xml:space="preserve"> </w:t>
      </w:r>
      <w:r>
        <w:rPr>
          <w:sz w:val="28"/>
          <w:szCs w:val="28"/>
        </w:rPr>
        <w:t>с п.3  Методики проведения  антикоррупционной экспертизы  нормативных  правовых  актов и проектов  нормативных правовых  актов , утвержденных  Постановлением  Правительства  РФ  от 26.02.2010  № 96,  с ч.1 ст.1 Закона Кировской  области «О  муниципальной службе в Кировской  области»  № 171-ЗО  от 08.10.2007 , с ч.1 ст. 1 Федерального  закона  от 25.12.2008 № 273-ФЗ  «О противодействии коррупции» ,  по  требованию прокуратуры  Малмыжского района от 08.04.2011 № 02-06-2011 об  изменении нормативного правового акта,  Рожкинская  сельская  Дума  РЕШИЛА:</w:t>
      </w:r>
    </w:p>
    <w:p w:rsidR="003A57C7" w:rsidRPr="002644BF" w:rsidRDefault="003A57C7" w:rsidP="003A57C7">
      <w:pPr>
        <w:jc w:val="center"/>
        <w:rPr>
          <w:sz w:val="28"/>
          <w:szCs w:val="28"/>
        </w:rPr>
      </w:pPr>
    </w:p>
    <w:p w:rsidR="003A57C7" w:rsidRPr="00244156" w:rsidRDefault="003A57C7" w:rsidP="003A57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1.  Внести  изменения  и  дополнения  в </w:t>
      </w:r>
      <w:r w:rsidRPr="00244156">
        <w:rPr>
          <w:sz w:val="28"/>
          <w:szCs w:val="28"/>
        </w:rPr>
        <w:t>Положение  о  проведении конкурса на замещение вакантной  муниципальной должности  муниципальной службы администрации  Рожкинского</w:t>
      </w:r>
    </w:p>
    <w:p w:rsidR="003A57C7" w:rsidRPr="00244156" w:rsidRDefault="003A57C7" w:rsidP="003A57C7">
      <w:pPr>
        <w:jc w:val="center"/>
        <w:rPr>
          <w:sz w:val="28"/>
          <w:szCs w:val="28"/>
        </w:rPr>
      </w:pPr>
      <w:r w:rsidRPr="00244156">
        <w:rPr>
          <w:sz w:val="28"/>
          <w:szCs w:val="28"/>
        </w:rPr>
        <w:t>сельского  поселения Малмыжского района Кировской  области  , утвержденного  решением  сельской Думы  № 86  от  05.12.2006 года.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     1.1.  абзац 2 пункта 1.1. раздела 1  «Общие положения»  после  слов 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«граждане Российской Федерации,»  дополнить  словами следующего содержания  «Граждане  иностранных государств – участников международных  договоров  Российской Федерации,» .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     1.2.  пункт  3.2. раздела 3  «Порядок  проведения конкурса. Сроки проведения конкурса.» изложить  в новой  редакции следующего  содержания :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    « 3.2.  Гражданин, изъявивший желание участвовать в конкурсе, представляет в кадровую службу: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1) личное  заявление ;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2) анкету установленного образца;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3) 2 фотографии (размером 3 х 4);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4) документ,  удостоверяющий личность (по прибытию на конкурс) и копию  этого  документа;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5) документы, подтверждающие профессиональное  образование  и стаж  работы и копии этих документов;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6) трудовую  книжку или заверенную копию трудовой книжки;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7) страховое свидетельство обязательного пенсионного страхования;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8) свидетельство о постановке  физического лица на учёт  в налоговом  органе по  месту  жительства на территории  Российской  Федерации;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9) документы воинского  учета для военнообязанных и лиц, подлежащих призыву на  военную  службу;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10) сведения  о своих  доходах, имуществе и обязательствах имущественного характера и о доходах,  об  имуществе  и обязательствах имущественного  характера своих  супруги (супруга) и несовершеннолетних  детей;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11) медицинское  заключение о состоянии здоровья;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12) другие  документы и их копии, характеризующие  его профессиональную  подготовку по  усмотрению конкурсанта.».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   1.3.  абзац 3 пункта  3.5. раздела 3 «Порядок  проведения конкурса. Сроки проведения конкурса.»  исключить.    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   1.4.   в абзаце 1 пункта 3.10  раздела 3 «Порядок  проведения конкурса. Сроки проведения конкурса.» исключить слова «тайным или».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    1.4.1.  в абзаце 2 пункта  3.10  раздела  3  «Порядок  проведения конкурса. Сроки проведения конкурса.»  исключить слова «При  равенстве  голосов членов конкурсной комиссии при тайном голосовании проводится  повторное, открытое голосование.».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      2.   Опубликовать настоящее решение  в информационном  бюллетене  органов местного самоуправления Рожкинского сельского  поселения  Малмыжского района  Кировской  области .</w:t>
      </w: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Рожкинского</w:t>
      </w: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     В.В.Солодянкин </w:t>
      </w: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Default="003A57C7" w:rsidP="003A57C7">
      <w:pPr>
        <w:rPr>
          <w:sz w:val="28"/>
          <w:szCs w:val="28"/>
        </w:rPr>
      </w:pPr>
    </w:p>
    <w:p w:rsidR="003A57C7" w:rsidRPr="00483F67" w:rsidRDefault="003A57C7" w:rsidP="003A57C7">
      <w:pPr>
        <w:rPr>
          <w:sz w:val="28"/>
          <w:szCs w:val="28"/>
        </w:rPr>
      </w:pPr>
      <w:r w:rsidRPr="00483F67">
        <w:rPr>
          <w:sz w:val="28"/>
          <w:szCs w:val="28"/>
        </w:rPr>
        <w:t>ПОДГОТОВЛЕНО:</w:t>
      </w:r>
    </w:p>
    <w:p w:rsidR="003A57C7" w:rsidRPr="00483F67" w:rsidRDefault="003A57C7" w:rsidP="003A57C7">
      <w:pPr>
        <w:rPr>
          <w:sz w:val="28"/>
          <w:szCs w:val="28"/>
        </w:rPr>
      </w:pPr>
    </w:p>
    <w:p w:rsidR="003A57C7" w:rsidRPr="00483F67" w:rsidRDefault="003A57C7" w:rsidP="003A57C7">
      <w:pPr>
        <w:rPr>
          <w:sz w:val="28"/>
          <w:szCs w:val="28"/>
        </w:rPr>
      </w:pPr>
      <w:r w:rsidRPr="00483F67">
        <w:rPr>
          <w:sz w:val="28"/>
          <w:szCs w:val="28"/>
        </w:rPr>
        <w:t>Специалист  администрации                                          Т.Г.Гилязова</w:t>
      </w:r>
    </w:p>
    <w:p w:rsidR="003A57C7" w:rsidRPr="00483F67" w:rsidRDefault="003A57C7" w:rsidP="003A57C7">
      <w:pPr>
        <w:rPr>
          <w:sz w:val="28"/>
          <w:szCs w:val="28"/>
        </w:rPr>
      </w:pPr>
    </w:p>
    <w:p w:rsidR="003A57C7" w:rsidRPr="00483F67" w:rsidRDefault="003A57C7" w:rsidP="003A57C7">
      <w:pPr>
        <w:rPr>
          <w:sz w:val="28"/>
          <w:szCs w:val="28"/>
        </w:rPr>
      </w:pPr>
    </w:p>
    <w:p w:rsidR="003A57C7" w:rsidRPr="00483F67" w:rsidRDefault="003A57C7" w:rsidP="003A57C7">
      <w:pPr>
        <w:rPr>
          <w:sz w:val="28"/>
          <w:szCs w:val="28"/>
        </w:rPr>
      </w:pPr>
      <w:r w:rsidRPr="00483F67">
        <w:rPr>
          <w:sz w:val="28"/>
          <w:szCs w:val="28"/>
        </w:rPr>
        <w:t xml:space="preserve">Разослать  по 1 экз,  в сельскую  Думу ,   в отдел  архитектуры, в прокуратуру </w:t>
      </w:r>
    </w:p>
    <w:p w:rsidR="003A57C7" w:rsidRPr="00483F67" w:rsidRDefault="003A57C7" w:rsidP="003A57C7">
      <w:pPr>
        <w:rPr>
          <w:sz w:val="28"/>
          <w:szCs w:val="28"/>
        </w:rPr>
      </w:pPr>
    </w:p>
    <w:p w:rsidR="003A57C7" w:rsidRPr="00483F67" w:rsidRDefault="003A57C7" w:rsidP="003A57C7">
      <w:pPr>
        <w:rPr>
          <w:sz w:val="28"/>
          <w:szCs w:val="28"/>
        </w:rPr>
      </w:pPr>
    </w:p>
    <w:p w:rsidR="003A57C7" w:rsidRPr="00483F67" w:rsidRDefault="003A57C7" w:rsidP="003A57C7">
      <w:pPr>
        <w:rPr>
          <w:sz w:val="28"/>
          <w:szCs w:val="28"/>
        </w:rPr>
      </w:pPr>
    </w:p>
    <w:p w:rsidR="003A57C7" w:rsidRDefault="003A57C7" w:rsidP="003A57C7"/>
    <w:p w:rsidR="003A57C7" w:rsidRDefault="003A57C7" w:rsidP="003A57C7">
      <w:pPr>
        <w:jc w:val="center"/>
        <w:rPr>
          <w:bCs/>
          <w:sz w:val="28"/>
          <w:szCs w:val="28"/>
        </w:rPr>
      </w:pPr>
    </w:p>
    <w:p w:rsidR="003A57C7" w:rsidRDefault="003A57C7" w:rsidP="003A57C7">
      <w:pPr>
        <w:shd w:val="clear" w:color="auto" w:fill="FFFFFF"/>
        <w:spacing w:before="58" w:line="317" w:lineRule="exact"/>
        <w:ind w:left="2563" w:right="538" w:firstLine="1190"/>
        <w:rPr>
          <w:b/>
          <w:bCs/>
          <w:color w:val="313131"/>
          <w:spacing w:val="6"/>
          <w:sz w:val="28"/>
          <w:szCs w:val="28"/>
        </w:rPr>
      </w:pPr>
    </w:p>
    <w:p w:rsidR="003A57C7" w:rsidRDefault="003A57C7" w:rsidP="003A57C7">
      <w:pPr>
        <w:shd w:val="clear" w:color="auto" w:fill="FFFFFF"/>
        <w:spacing w:before="58" w:line="317" w:lineRule="exact"/>
        <w:ind w:left="2563" w:right="538" w:firstLine="1190"/>
        <w:rPr>
          <w:b/>
          <w:bCs/>
          <w:color w:val="313131"/>
          <w:spacing w:val="6"/>
          <w:sz w:val="28"/>
          <w:szCs w:val="28"/>
        </w:rPr>
      </w:pPr>
    </w:p>
    <w:p w:rsidR="003A57C7" w:rsidRDefault="003A57C7" w:rsidP="003A57C7">
      <w:pPr>
        <w:shd w:val="clear" w:color="auto" w:fill="FFFFFF"/>
        <w:spacing w:before="58" w:line="317" w:lineRule="exact"/>
        <w:ind w:left="2563" w:right="538" w:firstLine="1190"/>
        <w:rPr>
          <w:b/>
          <w:bCs/>
          <w:color w:val="313131"/>
          <w:spacing w:val="6"/>
          <w:sz w:val="28"/>
          <w:szCs w:val="28"/>
        </w:rPr>
      </w:pPr>
    </w:p>
    <w:p w:rsidR="003A57C7" w:rsidRDefault="003A57C7" w:rsidP="003A57C7">
      <w:pPr>
        <w:shd w:val="clear" w:color="auto" w:fill="FFFFFF"/>
        <w:spacing w:before="58" w:line="317" w:lineRule="exact"/>
        <w:ind w:left="2563" w:right="538" w:firstLine="1190"/>
        <w:rPr>
          <w:b/>
          <w:bCs/>
          <w:color w:val="313131"/>
          <w:spacing w:val="6"/>
          <w:sz w:val="28"/>
          <w:szCs w:val="28"/>
        </w:rPr>
      </w:pPr>
    </w:p>
    <w:p w:rsidR="003A57C7" w:rsidRDefault="003A57C7" w:rsidP="003A57C7">
      <w:pPr>
        <w:shd w:val="clear" w:color="auto" w:fill="FFFFFF"/>
        <w:spacing w:before="58" w:line="317" w:lineRule="exact"/>
        <w:ind w:left="2563" w:right="538" w:firstLine="1190"/>
        <w:rPr>
          <w:b/>
          <w:bCs/>
          <w:color w:val="313131"/>
          <w:spacing w:val="6"/>
          <w:sz w:val="28"/>
          <w:szCs w:val="28"/>
        </w:rPr>
      </w:pPr>
    </w:p>
    <w:p w:rsidR="003A57C7" w:rsidRDefault="003A57C7" w:rsidP="003A57C7"/>
    <w:p w:rsidR="003A57C7" w:rsidRPr="00B77B7B" w:rsidRDefault="003A57C7" w:rsidP="003A57C7">
      <w:pPr>
        <w:tabs>
          <w:tab w:val="left" w:pos="3860"/>
        </w:tabs>
      </w:pPr>
    </w:p>
    <w:p w:rsidR="003A57C7" w:rsidRPr="00B77B7B" w:rsidRDefault="003A57C7" w:rsidP="003A57C7">
      <w:pPr>
        <w:tabs>
          <w:tab w:val="left" w:pos="3860"/>
        </w:tabs>
      </w:pPr>
    </w:p>
    <w:p w:rsidR="00EA203F" w:rsidRDefault="00EA203F"/>
    <w:sectPr w:rsidR="00EA203F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44" w:rsidRDefault="003A57C7" w:rsidP="00B350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144" w:rsidRDefault="003A57C7" w:rsidP="007141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44" w:rsidRDefault="003A57C7" w:rsidP="00B350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14144" w:rsidRDefault="003A57C7" w:rsidP="00714144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57C7"/>
    <w:rsid w:val="003A57C7"/>
    <w:rsid w:val="00EA203F"/>
    <w:rsid w:val="00EB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5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A5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5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2025-02-21T11:57:00Z</dcterms:created>
  <dcterms:modified xsi:type="dcterms:W3CDTF">2025-02-21T11:58:00Z</dcterms:modified>
</cp:coreProperties>
</file>