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РОЖКИНСКАЯ СЕЛЬСКАЯ ДУМА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5671B4" w:rsidRDefault="00473136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5671B4">
        <w:rPr>
          <w:rFonts w:ascii="Times New Roman" w:hAnsi="Times New Roman"/>
          <w:b/>
          <w:bCs/>
          <w:sz w:val="28"/>
          <w:szCs w:val="28"/>
        </w:rPr>
        <w:t xml:space="preserve">  созыва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71B4" w:rsidRDefault="00FF37A8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</w:t>
      </w:r>
      <w:r w:rsidR="005671B4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24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Рожки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2.1 части 2 статьи 36 Федерального закона от 06.10.2003 № 131 – ФЗ «Об общих принципах организации местного самоуправления в Российской Федерации», частью 2 статьи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 Думы 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 с  </w:t>
      </w:r>
      <w:r w:rsidR="00FF37A8">
        <w:rPr>
          <w:rFonts w:ascii="Times New Roman" w:hAnsi="Times New Roman"/>
          <w:sz w:val="28"/>
          <w:szCs w:val="28"/>
        </w:rPr>
        <w:t>10.06</w:t>
      </w:r>
      <w:r>
        <w:rPr>
          <w:rFonts w:ascii="Times New Roman" w:hAnsi="Times New Roman"/>
          <w:sz w:val="28"/>
          <w:szCs w:val="28"/>
        </w:rPr>
        <w:t xml:space="preserve">.2025 года  по </w:t>
      </w:r>
      <w:r w:rsidR="00FF37A8">
        <w:rPr>
          <w:rFonts w:ascii="Times New Roman" w:hAnsi="Times New Roman"/>
          <w:sz w:val="28"/>
          <w:szCs w:val="28"/>
        </w:rPr>
        <w:t>03.09</w:t>
      </w:r>
      <w:r>
        <w:rPr>
          <w:rFonts w:ascii="Times New Roman" w:hAnsi="Times New Roman"/>
          <w:sz w:val="28"/>
          <w:szCs w:val="28"/>
        </w:rPr>
        <w:t xml:space="preserve">.2025 года.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Место проведения конкурса: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Рожки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ктябрьская д. 118 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Прием документов для участия в конкурсе осуществляется в период с </w:t>
      </w:r>
      <w:r w:rsidR="00FF37A8">
        <w:rPr>
          <w:rFonts w:ascii="Times New Roman" w:hAnsi="Times New Roman"/>
          <w:sz w:val="28"/>
          <w:szCs w:val="28"/>
        </w:rPr>
        <w:t>10.06.2025  по 15</w:t>
      </w:r>
      <w:r>
        <w:rPr>
          <w:rFonts w:ascii="Times New Roman" w:hAnsi="Times New Roman"/>
          <w:sz w:val="28"/>
          <w:szCs w:val="28"/>
        </w:rPr>
        <w:t>.</w:t>
      </w:r>
      <w:r w:rsidR="00FF37A8">
        <w:rPr>
          <w:rFonts w:ascii="Times New Roman" w:hAnsi="Times New Roman"/>
          <w:sz w:val="28"/>
          <w:szCs w:val="28"/>
        </w:rPr>
        <w:t>08</w:t>
      </w:r>
      <w:r w:rsidR="0069019F">
        <w:rPr>
          <w:rFonts w:ascii="Times New Roman" w:hAnsi="Times New Roman"/>
          <w:sz w:val="28"/>
          <w:szCs w:val="28"/>
        </w:rPr>
        <w:t xml:space="preserve">.2025 </w:t>
      </w:r>
      <w:r>
        <w:rPr>
          <w:rFonts w:ascii="Times New Roman" w:hAnsi="Times New Roman"/>
          <w:sz w:val="28"/>
          <w:szCs w:val="28"/>
        </w:rPr>
        <w:t xml:space="preserve"> в рабочие дни с 9-00 до 16-00 часов, с перерывом на обед с 12:00 до 13:00 часов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Рожки, ул. Октябрьская д. 118.</w:t>
      </w:r>
    </w:p>
    <w:p w:rsidR="0069019F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документов продлевается  по </w:t>
      </w:r>
      <w:r w:rsidR="00FF37A8">
        <w:rPr>
          <w:rFonts w:ascii="Times New Roman" w:hAnsi="Times New Roman"/>
          <w:sz w:val="28"/>
          <w:szCs w:val="28"/>
        </w:rPr>
        <w:t>22.08</w:t>
      </w:r>
      <w:r>
        <w:rPr>
          <w:rFonts w:ascii="Times New Roman" w:hAnsi="Times New Roman"/>
          <w:sz w:val="28"/>
          <w:szCs w:val="28"/>
        </w:rPr>
        <w:t>.2025 г., если представлены документы только от 1 кандидата.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 xml:space="preserve">Конкурс, подведение итогов конкурса  </w:t>
      </w:r>
      <w:r w:rsidR="00FF37A8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FF37A8">
        <w:rPr>
          <w:rFonts w:ascii="Times New Roman" w:hAnsi="Times New Roman"/>
          <w:b/>
          <w:sz w:val="28"/>
          <w:szCs w:val="28"/>
        </w:rPr>
        <w:t>09</w:t>
      </w:r>
      <w:r w:rsidR="0069019F"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 xml:space="preserve">Условия проведения конкурса, в том числе порядок проведения конкурсных испытаний определяются Положением </w:t>
      </w:r>
      <w:r>
        <w:rPr>
          <w:rFonts w:ascii="Times New Roman" w:hAnsi="Times New Roman"/>
          <w:bCs/>
          <w:sz w:val="28"/>
          <w:szCs w:val="28"/>
        </w:rPr>
        <w:t xml:space="preserve">о порядке проведения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опубликованным на официальном сайте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5671B4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71B4">
        <w:rPr>
          <w:rFonts w:ascii="Times New Roman" w:hAnsi="Times New Roman"/>
          <w:sz w:val="28"/>
          <w:szCs w:val="28"/>
        </w:rPr>
        <w:t xml:space="preserve">. Направить копию настоящего решения главе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5671B4" w:rsidRDefault="00E67F13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1B4">
        <w:rPr>
          <w:rFonts w:ascii="Times New Roman" w:hAnsi="Times New Roman"/>
          <w:sz w:val="28"/>
          <w:szCs w:val="28"/>
        </w:rPr>
        <w:t xml:space="preserve">. Опубликовать объявление о проведении конкурса в Информационном бюллетене органов местного самоуправления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в сети «Интернет», в течение 3 рабочих дней со дня принятия настоящего решения.</w:t>
      </w:r>
    </w:p>
    <w:p w:rsidR="005671B4" w:rsidRDefault="005671B4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1817CE" w:rsidP="0069019F">
      <w:pPr>
        <w:tabs>
          <w:tab w:val="left" w:pos="71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1817CE" w:rsidRDefault="001817CE" w:rsidP="001817CE">
      <w:pPr>
        <w:tabs>
          <w:tab w:val="left" w:pos="71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М.Н.Киршина</w:t>
      </w: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136" w:rsidRDefault="005671B4" w:rsidP="005671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671B4" w:rsidRDefault="005671B4" w:rsidP="0047313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19F">
        <w:rPr>
          <w:rFonts w:ascii="Times New Roman" w:hAnsi="Times New Roman"/>
          <w:sz w:val="28"/>
          <w:szCs w:val="28"/>
        </w:rPr>
        <w:t>Рожкинской</w:t>
      </w:r>
      <w:proofErr w:type="spellEnd"/>
      <w:r w:rsidR="00473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</w:t>
      </w:r>
      <w:r w:rsidR="00473136">
        <w:rPr>
          <w:rFonts w:ascii="Times New Roman" w:hAnsi="Times New Roman"/>
          <w:sz w:val="28"/>
          <w:szCs w:val="28"/>
        </w:rPr>
        <w:t xml:space="preserve">  Ю.Н.Казаков</w:t>
      </w:r>
      <w:r w:rsidR="0069019F">
        <w:rPr>
          <w:rFonts w:ascii="Times New Roman" w:hAnsi="Times New Roman"/>
          <w:sz w:val="28"/>
          <w:szCs w:val="28"/>
        </w:rPr>
        <w:t xml:space="preserve">                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671B4" w:rsidTr="005671B4">
        <w:tc>
          <w:tcPr>
            <w:tcW w:w="4785" w:type="dxa"/>
          </w:tcPr>
          <w:p w:rsidR="005671B4" w:rsidRDefault="005671B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Рожкинской</w:t>
            </w:r>
            <w:proofErr w:type="spellEnd"/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Думы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06.10 .2022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   11</w:t>
            </w:r>
          </w:p>
          <w:p w:rsidR="005671B4" w:rsidRDefault="00567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(половина)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ТОЛМАЧЕВА                                        Директор МКОУ СОШ средняя школа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 Николаевна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   (по согласованию)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КАМИЛОВ                                              Вятское ЛПУМГ – филиал ООО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  </w:t>
      </w:r>
      <w:proofErr w:type="spellStart"/>
      <w:r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Газпромтрансгаз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Нижний Новгород»,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Заместитель начальника  управления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                                         ООО «Управление строительства»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 Николаевич                                 начальник участка.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/>
    <w:p w:rsidR="005671B4" w:rsidRDefault="005671B4" w:rsidP="005671B4"/>
    <w:p w:rsidR="005671B4" w:rsidRDefault="005671B4" w:rsidP="005671B4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B4"/>
    <w:rsid w:val="00172C6F"/>
    <w:rsid w:val="001817CE"/>
    <w:rsid w:val="003A09F9"/>
    <w:rsid w:val="00473136"/>
    <w:rsid w:val="005007DA"/>
    <w:rsid w:val="005671B4"/>
    <w:rsid w:val="006178AD"/>
    <w:rsid w:val="0069019F"/>
    <w:rsid w:val="00811976"/>
    <w:rsid w:val="00A16FCD"/>
    <w:rsid w:val="00D6364A"/>
    <w:rsid w:val="00E67F13"/>
    <w:rsid w:val="00EA203F"/>
    <w:rsid w:val="00F73585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2025-02-21T11:07:00Z</cp:lastPrinted>
  <dcterms:created xsi:type="dcterms:W3CDTF">2025-02-21T08:22:00Z</dcterms:created>
  <dcterms:modified xsi:type="dcterms:W3CDTF">2025-06-05T07:41:00Z</dcterms:modified>
</cp:coreProperties>
</file>